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 Agriculture in South Phoenix</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“But the area I would say has changed the most has been this…”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what 24</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St and Baseline used to be. She describes the different agriculture in South Phoenix and even the smells and tastes of oranges and different foods growing. She talks about how South Phoenix has been one of the areas with the most change.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Agriculture, development, Japanese gardens, Navarro’s Oranges</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1:44-2:49</w:t>
      </w:r>
    </w:p>
    <w:p w:rsidR="00000000" w:rsidDel="00000000" w:rsidP="00000000" w:rsidRDefault="00000000" w:rsidRPr="00000000" w14:paraId="00000007">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2) Gentrification or growth of South Phoenix?</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“It depends what they want to see, there is a want and a need…”</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is talking about how new development can be seen as either gentrification or growth depending on who you ask. She talks about how many want there to be change in South Phoenix, but the older generation still want it to have a more rural feel to it.</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Gentrification, South Phoenix, generations, future</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3:00-4:20</w:t>
      </w:r>
    </w:p>
    <w:p w:rsidR="00000000" w:rsidDel="00000000" w:rsidP="00000000" w:rsidRDefault="00000000" w:rsidRPr="00000000" w14:paraId="0000000D">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3) Beginning of SMCC</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“40 years ago, so think about what 40 years ago…”</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briefly about how SMCC began and that it was a big push from the community to have a community college in South Phoenix. She specified that without that urge from the community it would not have happened. The school started out as little portable rooms into multiple builds and now with a community library.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Community, South Phoenix, SMCC</w:t>
      </w:r>
    </w:p>
    <w:p w:rsidR="00000000" w:rsidDel="00000000" w:rsidP="00000000" w:rsidRDefault="00000000" w:rsidRPr="00000000" w14:paraId="00000012">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Time Stamp: 4:45-6:03</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4) Ed Pastor &amp; Chicano’s in Politics</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“My dad, he was a as I stated earlier a…”</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we talked about Laura’s father, Ed Pastor. She told his story on how he started his career and ended up as a congressman. She also talks about how both her parents were both politically active in the Chicano Movement.</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Senator, governor, politics, Chicano Movement</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10:02-11:38 </w:t>
      </w:r>
    </w:p>
    <w:p w:rsidR="00000000" w:rsidDel="00000000" w:rsidP="00000000" w:rsidRDefault="00000000" w:rsidRPr="00000000" w14:paraId="0000001A">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5) Change in Politics</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“So my dad was a part of..”</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how her dad was exposed to many important people in the political community, and that all these people were a part of the Chicano movement and doing their part to make change in their city. He was lucky enough to start he career when he did and be able to work with people who were determined.</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Politics, Congressmen, Pioneers of Politics, Chicano Movement</w:t>
      </w:r>
    </w:p>
    <w:p w:rsidR="00000000" w:rsidDel="00000000" w:rsidP="00000000" w:rsidRDefault="00000000" w:rsidRPr="00000000" w14:paraId="0000001F">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11:47-12:50</w:t>
      </w:r>
    </w:p>
    <w:p w:rsidR="00000000" w:rsidDel="00000000" w:rsidP="00000000" w:rsidRDefault="00000000" w:rsidRPr="00000000" w14:paraId="00000020">
      <w:pPr>
        <w:ind w:left="720" w:hanging="72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1">
      <w:pPr>
        <w:ind w:left="720" w:hanging="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6) Political Family &amp; Getting into Education</w:t>
      </w:r>
    </w:p>
    <w:p w:rsidR="00000000" w:rsidDel="00000000" w:rsidP="00000000" w:rsidRDefault="00000000" w:rsidRPr="00000000" w14:paraId="00000022">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 would say in politics…”</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speaks a little bit about her experiences growing up in a political family and how she feels her kids experience the same thing. She also talks about different experiences that made her want to pursue education.</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Education, politics, family</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13:12-14:56 </w:t>
      </w:r>
    </w:p>
    <w:p w:rsidR="00000000" w:rsidDel="00000000" w:rsidP="00000000" w:rsidRDefault="00000000" w:rsidRPr="00000000" w14:paraId="00000026">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7) Running for Office</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 would say that for me I never thought about..”</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how she came to run for office. She brought up more experiences from growing up and how they discouraged her to run for office. However, while going to Chicago for school, she gained the confidence to run.</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Office, political family, Chicago, education</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15:22-18:08</w:t>
      </w:r>
    </w:p>
    <w:p w:rsidR="00000000" w:rsidDel="00000000" w:rsidP="00000000" w:rsidRDefault="00000000" w:rsidRPr="00000000" w14:paraId="0000002E">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8) Light Rail In South Phoenix</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 would say, in that one…”</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the new light rail being built right down Central in South Phoenix. Laura and the city, have gotten a lot of push back on the light rail being built due to; potential businesses closing, construction, and turning central into a one lane each way. She also talks about what we want for the future of South Phoenix and that the light rail may be necessary to achieve that.</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Light rail, community, petitions, future, South Phoenix </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31:06-34:00</w:t>
      </w:r>
    </w:p>
    <w:p w:rsidR="00000000" w:rsidDel="00000000" w:rsidP="00000000" w:rsidRDefault="00000000" w:rsidRPr="00000000" w14:paraId="00000034">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9) ACE Program</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“So I didn’t create the program…”</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speaks about her experiences and her role with the ACE Program that started at SMCC. She talks about how she was the third director and her goals were to help boost the numbers in the program and expand it. She mentions that the old teacher in her came back and put her in the mindset of what students struggled with so she could help them.</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ACE Program, education, SMCC</w:t>
      </w:r>
    </w:p>
    <w:p w:rsidR="00000000" w:rsidDel="00000000" w:rsidP="00000000" w:rsidRDefault="00000000" w:rsidRPr="00000000" w14:paraId="00000039">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Time Stamp: 35:19-37:20</w:t>
      </w: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10) Adult ACE &amp; Funding</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“When my dad went to congress…”</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how her dad was able to secure more funding for the ACE Program and how it’s about relationships that you have with people. She also mentions that they were able to create an adult ACE Program for students 18 and up to help them get their GED and continue their education.</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Adult ACE Program, education, congress, </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39:21-41:12</w:t>
      </w:r>
    </w:p>
    <w:p w:rsidR="00000000" w:rsidDel="00000000" w:rsidP="00000000" w:rsidRDefault="00000000" w:rsidRPr="00000000" w14:paraId="00000040">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11) Proud Program at SMCC</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 would say that the students…”</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a program that allowed students to fly to D.C. and meet with other students from around the country. She mentions that it’s something you don’t realize is very rewarding until you do it. She enjoyed watching the kids grow and being able to provide them that opportunity.</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Program, D.C., education, SMCC</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42:12-43:46</w:t>
      </w:r>
    </w:p>
    <w:p w:rsidR="00000000" w:rsidDel="00000000" w:rsidP="00000000" w:rsidRDefault="00000000" w:rsidRPr="00000000" w14:paraId="00000046">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12) Future of South Phoenix</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“Ona city wide I always look at…”</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speaks about plans for South Phoenix and making sure that she can provide resources to businesses to prevent them from closing down. She also mentions plans about bringing the light rail down to new parts of South Phoenix. </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South Phoenix, light rail, business, prevention</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45:46-47:28</w:t>
      </w:r>
    </w:p>
    <w:p w:rsidR="00000000" w:rsidDel="00000000" w:rsidP="00000000" w:rsidRDefault="00000000" w:rsidRPr="00000000" w14:paraId="0000004C">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13) Recognition </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“So I have always been the type or..”</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speaks about recognition and how it’s not in her character to expect recognition and she does the work because it’s her job and it’s what she’s passionate about. However, Laura got slightly emotional due to a recent award to thank her for all she’s done. </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Award, recognition, passion</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50:29-53:28</w:t>
      </w:r>
    </w:p>
    <w:p w:rsidR="00000000" w:rsidDel="00000000" w:rsidP="00000000" w:rsidRDefault="00000000" w:rsidRPr="00000000" w14:paraId="00000053">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14) Effects of the ACE Program</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“I’m paying, and they didn’t have...”</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mentions an interaction she had with a former ACE student. She was able to reconnect and see what the ACE program did for that student and how much it helped her. </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Keywords/Subjects: ACE Program, education, former student</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Stamp: 56:00-57:20</w:t>
      </w:r>
    </w:p>
    <w:p w:rsidR="00000000" w:rsidDel="00000000" w:rsidP="00000000" w:rsidRDefault="00000000" w:rsidRPr="00000000" w14:paraId="00000059">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15) Youth in Recent Elections</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Partial Transcript: ”Scientist are always testing…”</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Segment Synopsis: In this segment Laura talks about how she sometimes stresses for the future but has faith in the youth to step up. It was seen in this year’s election that the younger voter turnout went up a lot compared to previous years and that says a lot for our future.</w:t>
      </w:r>
    </w:p>
    <w:p w:rsidR="00000000" w:rsidDel="00000000" w:rsidP="00000000" w:rsidRDefault="00000000" w:rsidRPr="00000000" w14:paraId="0000005D">
      <w:pPr>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Keywords/Subjects: Politics, election, youth, future</w:t>
      </w:r>
    </w:p>
    <w:sectPr>
      <w:headerReference r:id="rId7" w:type="default"/>
      <w:pgSz w:h="15840" w:w="12240" w:orient="portrait"/>
      <w:pgMar w:bottom="1440" w:top="1440" w:left="1440" w:right="1440" w:header="144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E">
    <w:pPr>
      <w:pStyle w:val="Heading2"/>
      <w:rPr/>
    </w:pPr>
    <w:bookmarkStart w:colFirst="0" w:colLast="0" w:name="_heading=h.e9rerp7nmgtq" w:id="1"/>
    <w:bookmarkEnd w:id="1"/>
    <w:r w:rsidDel="00000000" w:rsidR="00000000" w:rsidRPr="00000000">
      <w:rPr>
        <w:rtl w:val="0"/>
      </w:rPr>
      <w:t xml:space="preserve">Pastor, Laura Index.</w:t>
    </w:r>
    <w:r w:rsidDel="00000000" w:rsidR="00000000" w:rsidRPr="00000000">
      <w:drawing>
        <wp:anchor allowOverlap="1" behindDoc="0" distB="114300" distT="114300" distL="114300" distR="114300" hidden="0" layoutInCell="1" locked="0" relativeHeight="0" simplePos="0">
          <wp:simplePos x="0" y="0"/>
          <wp:positionH relativeFrom="column">
            <wp:posOffset>4705350</wp:posOffset>
          </wp:positionH>
          <wp:positionV relativeFrom="paragraph">
            <wp:posOffset>-800099</wp:posOffset>
          </wp:positionV>
          <wp:extent cx="2002536" cy="152704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02536" cy="1527048"/>
                  </a:xfrm>
                  <a:prstGeom prst="rect"/>
                  <a:ln/>
                </pic:spPr>
              </pic:pic>
            </a:graphicData>
          </a:graphic>
        </wp:anchor>
      </w:drawing>
    </w:r>
  </w:p>
  <w:p w:rsidR="00000000" w:rsidDel="00000000" w:rsidP="00000000" w:rsidRDefault="00000000" w:rsidRPr="00000000" w14:paraId="0000005F">
    <w:pPr>
      <w:pStyle w:val="Heading2"/>
      <w:rPr/>
    </w:pPr>
    <w:bookmarkStart w:colFirst="0" w:colLast="0" w:name="_heading=h.e9rerp7nmgtq" w:id="1"/>
    <w:bookmarkEnd w:id="1"/>
    <w:r w:rsidDel="00000000" w:rsidR="00000000" w:rsidRPr="00000000">
      <w:rPr>
        <w:rtl w:val="0"/>
      </w:rPr>
      <w:t xml:space="preserve">Interview: November 8, 2018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634AD"/>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Xp25c6GsD9NqCGp6hP+/pZPdew==">AMUW2mU3QP75nTZrDJ48o6lufyPFXiEaemcoBPPF6cgmB7+PIpctJlxbZcKi5O15W3znWY6EQeK2yLtF7QchU0ICbVN2QWnnSQY7o5suXb+wJ5OR48RdZRBE/mDpZrXNUK1/g9CeUoMk8xzQm2IFXBkiEeaSumpT38QJc3mu1jDNAm2tWDGSbBc=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2018-11-20T19:29:00Z</dcterms:created>
  <dc:creator>Venezia Vidaurri</dc:creator>
</cp:coreProperties>
</file>